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370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Гуськова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Татьяна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 дополнительной общеразвивающей программы да жизни)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Высшая 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ФГБОУ высшего образования «НГПУ им.К.Минина» 44.03.02 Психолого</w:t>
              <w:softHyphen/>
              <w:t>-педагогическое образование, квалификация - бакалавр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right="-3" w:hanging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zh-CN" w:bidi="ar-SA"/>
              </w:rPr>
              <w:t>ЧОУ ДПО  «Институт переподготовки и повышения квалификации по дополнительной профессиональной программе  «Реализация дошкольного образования  для инструктора по физической культуре в соответствии с ФГОС ДО ФОП ДО», 36 часов, с 26.06.2026г. по 30.06.2026г.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23 г. 9 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«Юный футболист» (для детей 6 -7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0" w:hanging="0"/>
        <w:jc w:val="both"/>
        <w:rPr/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146</Words>
  <Characters>1019</Characters>
  <CharactersWithSpaces>1119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2026-07-17T11:46:05Z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